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77E" w:rsidRDefault="00B1077E" w:rsidP="00B1077E">
      <w:pPr>
        <w:tabs>
          <w:tab w:val="left" w:pos="5291"/>
        </w:tabs>
        <w:rPr>
          <w:lang w:val="lv-LV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-127590</wp:posOffset>
                </wp:positionH>
                <wp:positionV relativeFrom="paragraph">
                  <wp:posOffset>361507</wp:posOffset>
                </wp:positionV>
                <wp:extent cx="7145360" cy="500062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360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686"/>
                            </w:tblGrid>
                            <w:tr w:rsidR="00B1077E" w:rsidTr="00B74C71">
                              <w:trPr>
                                <w:trHeight w:hRule="exact" w:val="2971"/>
                              </w:trPr>
                              <w:tc>
                                <w:tcPr>
                                  <w:tcW w:w="9686" w:type="dxa"/>
                                  <w:shd w:val="clear" w:color="auto" w:fill="auto"/>
                                </w:tcPr>
                                <w:p w:rsidR="00B1077E" w:rsidRDefault="00B1077E" w:rsidP="00B74C71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  <w:lang w:eastAsia="en-GB"/>
                                    </w:rPr>
                                    <w:drawing>
                                      <wp:inline distT="0" distB="0" distL="0" distR="0" wp14:anchorId="095A3CDE" wp14:editId="65DDC89E">
                                        <wp:extent cx="6010275" cy="1847850"/>
                                        <wp:effectExtent l="19050" t="0" r="9525" b="0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010275" cy="18478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1077E" w:rsidTr="00B74C71">
                              <w:trPr>
                                <w:trHeight w:val="4790"/>
                              </w:trPr>
                              <w:tc>
                                <w:tcPr>
                                  <w:tcW w:w="9686" w:type="dxa"/>
                                  <w:shd w:val="clear" w:color="auto" w:fill="auto"/>
                                </w:tcPr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  <w:sz w:val="20"/>
                                      <w:szCs w:val="20"/>
                                    </w:rPr>
                                    <w:t>Acquisition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Date:3/21/2018 2:04:48 PM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HV:15.0kV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Puls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th.:3.46kcps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El </w:t>
                                  </w:r>
                                  <w:proofErr w:type="gram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AN  Series</w:t>
                                  </w:r>
                                  <w:proofErr w:type="gram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unn</w:t>
                                  </w:r>
                                  <w:proofErr w:type="spell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. C norm. C Atom. C Error (1 Sigma)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[wt.%]  [wt.%]  [</w:t>
                                  </w:r>
                                  <w:proofErr w:type="gram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at</w:t>
                                  </w:r>
                                  <w:proofErr w:type="gram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.%]          [wt.%]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-----------------------------------------------------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  6  K-series  20.17   19.86   53.14            2.51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Fe 26 K-series  52.56   51.76   29.79            1.57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Mn</w:t>
                                  </w:r>
                                  <w:proofErr w:type="spell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25 K-series  10.18   10.02    5.86            0.33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Cr 24 K-series   8.49    8.36    5.17            0.28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S  16 K-series   3.39    3.33    3.34            0.15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Mo 42 L-series   4.61    4.54    1.52            0.19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Co 27 K-series   1.44    1.42    0.77            0.08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Ni 28 K-series   0.60    0.59    0.32            0.06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V  23 K-series   0.12    0.12    0.08            0.03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Cu 29 K-series   0.00    0.00    0.00            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O  8  K-series   0.00    0.00    0.00            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Mg 12 K-series   0.00    0.00    0.00            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-----------------------------------------------------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Total: 101.55  100.00  100.00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077E" w:rsidRDefault="00B1077E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1077E" w:rsidRPr="00B74C71" w:rsidRDefault="00B1077E" w:rsidP="00B107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0.05pt;margin-top:28.45pt;width:562.65pt;height:39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686"/>
                      </w:tblGrid>
                      <w:tr w:rsidR="00B1077E" w:rsidTr="00B74C71">
                        <w:trPr>
                          <w:trHeight w:hRule="exact" w:val="2971"/>
                        </w:trPr>
                        <w:tc>
                          <w:tcPr>
                            <w:tcW w:w="9686" w:type="dxa"/>
                            <w:shd w:val="clear" w:color="auto" w:fill="auto"/>
                          </w:tcPr>
                          <w:p w:rsidR="00B1077E" w:rsidRDefault="00B1077E" w:rsidP="00B74C71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lang w:eastAsia="en-GB"/>
                              </w:rPr>
                              <w:drawing>
                                <wp:inline distT="0" distB="0" distL="0" distR="0" wp14:anchorId="095A3CDE" wp14:editId="65DDC89E">
                                  <wp:extent cx="6010275" cy="1847850"/>
                                  <wp:effectExtent l="19050" t="0" r="9525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1027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1077E" w:rsidTr="00B74C71">
                        <w:trPr>
                          <w:trHeight w:val="4790"/>
                        </w:trPr>
                        <w:tc>
                          <w:tcPr>
                            <w:tcW w:w="9686" w:type="dxa"/>
                            <w:shd w:val="clear" w:color="auto" w:fill="auto"/>
                          </w:tcPr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Acquisition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Date:3/21/2018 2:04:48 PM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HV:15.0kV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Puls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th.:3.46kcps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 C norm. C Atom. C Error (1 Sigma)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[wt.%]  [wt.%]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[wt.%]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 6  K-series  20.17   19.86   53.14            2.51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Fe 26 K-series  52.56   51.76   29.79            1.57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25 K-series  10.18   10.02    5.86            0.33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Cr 24 K-series   8.49    8.36    5.17            0.28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  16 K-series   3.39    3.33    3.34            0.15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Mo 42 L-series   4.61    4.54    1.52            0.19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 27 K-series   1.44    1.42    0.77            0.08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Ni 28 K-series   0.60    0.59    0.32            0.06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V  23 K-series   0.12    0.12    0.08            0.03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Cu 29 K-series   0.00    0.00    0.00            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  K-series   0.00    0.00    0.00            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Mg 12 K-series   0.00    0.00    0.00            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101.55  100.00  100.00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B1077E" w:rsidRDefault="00B107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1077E" w:rsidRPr="00B74C71" w:rsidRDefault="00B1077E" w:rsidP="00B1077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lv-LV"/>
        </w:rPr>
        <w:t>Inclusion</w:t>
      </w:r>
      <w:r>
        <w:rPr>
          <w:lang w:val="lv-LV"/>
        </w:rPr>
        <w:tab/>
      </w:r>
    </w:p>
    <w:p w:rsidR="00B1077E" w:rsidRDefault="00B1077E">
      <w:pPr>
        <w:rPr>
          <w:lang w:val="lv-LV"/>
        </w:rPr>
      </w:pPr>
      <w:r>
        <w:rPr>
          <w:lang w:val="lv-LV"/>
        </w:rPr>
        <w:br w:type="page"/>
      </w:r>
    </w:p>
    <w:p w:rsidR="004A2EB2" w:rsidRDefault="00B1077E" w:rsidP="00B1077E">
      <w:pPr>
        <w:tabs>
          <w:tab w:val="left" w:pos="5291"/>
        </w:tabs>
        <w:rPr>
          <w:lang w:val="lv-LV"/>
        </w:rPr>
      </w:pPr>
      <w:r>
        <w:rPr>
          <w:lang w:val="lv-LV"/>
        </w:rPr>
        <w:lastRenderedPageBreak/>
        <w:t>Base</w:t>
      </w:r>
    </w:p>
    <w:p w:rsidR="00B1077E" w:rsidRPr="00B1077E" w:rsidRDefault="00B1077E" w:rsidP="00B1077E">
      <w:pPr>
        <w:tabs>
          <w:tab w:val="left" w:pos="5291"/>
        </w:tabs>
        <w:rPr>
          <w:lang w:val="lv-LV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A5846" wp14:editId="554942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94755" cy="5000625"/>
                <wp:effectExtent l="635" t="635" r="63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686"/>
                            </w:tblGrid>
                            <w:tr w:rsidR="00B1077E" w:rsidTr="00B74C71">
                              <w:trPr>
                                <w:trHeight w:hRule="exact" w:val="2971"/>
                              </w:trPr>
                              <w:tc>
                                <w:tcPr>
                                  <w:tcW w:w="9686" w:type="dxa"/>
                                  <w:shd w:val="clear" w:color="auto" w:fill="auto"/>
                                </w:tcPr>
                                <w:p w:rsidR="00B1077E" w:rsidRDefault="00B1077E" w:rsidP="00B74C71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  <w:lang w:eastAsia="en-GB"/>
                                    </w:rPr>
                                    <w:drawing>
                                      <wp:inline distT="0" distB="0" distL="0" distR="0" wp14:anchorId="158EF4C8" wp14:editId="28516497">
                                        <wp:extent cx="6010275" cy="1847850"/>
                                        <wp:effectExtent l="19050" t="0" r="9525" b="0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010275" cy="18478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1077E" w:rsidTr="00B74C71">
                              <w:trPr>
                                <w:trHeight w:val="4790"/>
                              </w:trPr>
                              <w:tc>
                                <w:tcPr>
                                  <w:tcW w:w="9686" w:type="dxa"/>
                                  <w:shd w:val="clear" w:color="auto" w:fill="auto"/>
                                </w:tcPr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C20900"/>
                                      <w:sz w:val="20"/>
                                      <w:szCs w:val="20"/>
                                    </w:rPr>
                                    <w:t>Acquisition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Date:3/21/2018 2:10:59 PM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HV:15.0kV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Puls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th.:3.44kcps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El </w:t>
                                  </w:r>
                                  <w:proofErr w:type="gram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AN  Series</w:t>
                                  </w:r>
                                  <w:proofErr w:type="gram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unn</w:t>
                                  </w:r>
                                  <w:proofErr w:type="spell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. C norm. C Atom. C Error (1 Sigma)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[wt.%]  [wt.%]  [</w:t>
                                  </w:r>
                                  <w:proofErr w:type="gram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at</w:t>
                                  </w:r>
                                  <w:proofErr w:type="gram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.%]          [wt.%]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-----------------------------------------------------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Fe 26 K-series  79.24   80.32   74.75            2.35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Cr 24 K-series  12.21   12.37   12.37            0.38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  6  K-series   1.82    1.85    7.99            0.35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Co 27 K-series   2.35    2.38    2.10            0.11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Mn</w:t>
                                  </w:r>
                                  <w:proofErr w:type="spellEnd"/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25 K-series   1.25    1.26    1.19            0.07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Ni 28 K-series   1.29    1.31    1.16            0.08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V  23 K-series   0.16    0.16    0.17            0.03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Mo 42 L-series   0.23    0.23    0.13            0.04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S  16 K-series   0.06    0.06    0.10            0.03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Cu 29 K-series   0.05    0.05    0.04            0.03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O  8  K-series   0.00    0.00    0.00            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Mg 12 K-series   0.00    0.00    0.00            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-----------------------------------------------------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Total:  98.66  100.00  100.00</w:t>
                                  </w:r>
                                </w:p>
                                <w:p w:rsidR="00B1077E" w:rsidRDefault="00B1077E" w:rsidP="00B74C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077E" w:rsidRDefault="00B1077E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B1077E" w:rsidRPr="00B74C71" w:rsidRDefault="00B1077E" w:rsidP="00B107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A5846" id="Text Box 3" o:spid="_x0000_s1027" type="#_x0000_t202" style="position:absolute;margin-left:0;margin-top:0;width:495.65pt;height:39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686"/>
                      </w:tblGrid>
                      <w:tr w:rsidR="00B1077E" w:rsidTr="00B74C71">
                        <w:trPr>
                          <w:trHeight w:hRule="exact" w:val="2971"/>
                        </w:trPr>
                        <w:tc>
                          <w:tcPr>
                            <w:tcW w:w="9686" w:type="dxa"/>
                            <w:shd w:val="clear" w:color="auto" w:fill="auto"/>
                          </w:tcPr>
                          <w:p w:rsidR="00B1077E" w:rsidRDefault="00B1077E" w:rsidP="00B74C71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bookmarkStart w:id="1" w:name="_GoBack"/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lang w:eastAsia="en-GB"/>
                              </w:rPr>
                              <w:drawing>
                                <wp:inline distT="0" distB="0" distL="0" distR="0" wp14:anchorId="158EF4C8" wp14:editId="28516497">
                                  <wp:extent cx="6010275" cy="1847850"/>
                                  <wp:effectExtent l="19050" t="0" r="9525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1027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1077E" w:rsidTr="00B74C71">
                        <w:trPr>
                          <w:trHeight w:val="4790"/>
                        </w:trPr>
                        <w:tc>
                          <w:tcPr>
                            <w:tcW w:w="9686" w:type="dxa"/>
                            <w:shd w:val="clear" w:color="auto" w:fill="auto"/>
                          </w:tcPr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C20900"/>
                                <w:sz w:val="20"/>
                                <w:szCs w:val="20"/>
                              </w:rPr>
                              <w:t>Acquisition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Date:3/21/2018 2:10:59 PM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HV:15.0kV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Puls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th.:3.44kcps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 C norm. C Atom. C Error (1 Sigma)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[wt.%]  [wt.%]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[wt.%]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Fe 26 K-series  79.24   80.32   74.75            2.35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Cr 24 K-series  12.21   12.37   12.37            0.38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 6  K-series   1.82    1.85    7.99            0.35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 27 K-series   2.35    2.38    2.10            0.11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25 K-series   1.25    1.26    1.19            0.07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Ni 28 K-series   1.29    1.31    1.16            0.08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V  23 K-series   0.16    0.16    0.17            0.03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Mo 42 L-series   0.23    0.23    0.13            0.04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  16 K-series   0.06    0.06    0.10            0.03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Cu 29 K-series   0.05    0.05    0.04            0.03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  K-series   0.00    0.00    0.00            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Mg 12 K-series   0.00    0.00    0.00            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98.66  100.00  100.00</w:t>
                            </w:r>
                          </w:p>
                          <w:p w:rsidR="00B1077E" w:rsidRDefault="00B1077E" w:rsidP="00B74C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B1077E" w:rsidRDefault="00B107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B1077E" w:rsidRPr="00B74C71" w:rsidRDefault="00B1077E" w:rsidP="00B1077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1077E" w:rsidRPr="00B107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F0F92"/>
    <w:multiLevelType w:val="multilevel"/>
    <w:tmpl w:val="072807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C534205"/>
    <w:multiLevelType w:val="hybridMultilevel"/>
    <w:tmpl w:val="3F5891A2"/>
    <w:lvl w:ilvl="0" w:tplc="71040C5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1F"/>
    <w:multiLevelType w:val="hybridMultilevel"/>
    <w:tmpl w:val="9B36E02E"/>
    <w:lvl w:ilvl="0" w:tplc="7CEAB0E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7E"/>
    <w:rsid w:val="004A2EB2"/>
    <w:rsid w:val="00B1077E"/>
    <w:rsid w:val="00DB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A988DDD3-43F7-4BBD-9CDA-719AFA5B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B720A"/>
    <w:pPr>
      <w:keepNext/>
      <w:numPr>
        <w:numId w:val="3"/>
      </w:numPr>
      <w:spacing w:before="120" w:after="120" w:line="240" w:lineRule="auto"/>
      <w:ind w:hanging="360"/>
      <w:jc w:val="center"/>
      <w:outlineLvl w:val="0"/>
    </w:pPr>
    <w:rPr>
      <w:rFonts w:eastAsia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20A"/>
    <w:pPr>
      <w:keepNext/>
      <w:keepLines/>
      <w:tabs>
        <w:tab w:val="num" w:pos="720"/>
      </w:tabs>
      <w:spacing w:before="240" w:after="120" w:line="240" w:lineRule="auto"/>
      <w:ind w:left="720" w:hanging="360"/>
      <w:jc w:val="both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20A"/>
    <w:pPr>
      <w:keepNext/>
      <w:keepLines/>
      <w:spacing w:before="40" w:after="0" w:line="240" w:lineRule="auto"/>
      <w:ind w:firstLine="288"/>
      <w:jc w:val="both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B720A"/>
    <w:rPr>
      <w:rFonts w:eastAsiaTheme="majorEastAsia" w:cstheme="majorBidi"/>
      <w:b/>
      <w:color w:val="000000" w:themeColor="text1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DB720A"/>
    <w:rPr>
      <w:rFonts w:eastAsia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20A"/>
    <w:rPr>
      <w:rFonts w:eastAsiaTheme="majorEastAsia" w:cstheme="majorBidi"/>
      <w:b/>
      <w:color w:val="000000" w:themeColor="text1"/>
      <w:sz w:val="28"/>
      <w:szCs w:val="26"/>
    </w:rPr>
  </w:style>
  <w:style w:type="paragraph" w:customStyle="1" w:styleId="Figuretitle">
    <w:name w:val="Figure title"/>
    <w:basedOn w:val="Normal"/>
    <w:link w:val="FiguretitleChar"/>
    <w:qFormat/>
    <w:rsid w:val="00DB720A"/>
    <w:pPr>
      <w:spacing w:before="120" w:after="240" w:line="240" w:lineRule="auto"/>
      <w:jc w:val="center"/>
    </w:pPr>
  </w:style>
  <w:style w:type="character" w:customStyle="1" w:styleId="FiguretitleChar">
    <w:name w:val="Figure title Char"/>
    <w:basedOn w:val="DefaultParagraphFont"/>
    <w:link w:val="Figuretitle"/>
    <w:rsid w:val="00DB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</dc:creator>
  <cp:keywords/>
  <dc:description/>
  <cp:lastModifiedBy>Ieva</cp:lastModifiedBy>
  <cp:revision>1</cp:revision>
  <dcterms:created xsi:type="dcterms:W3CDTF">2019-12-17T23:36:00Z</dcterms:created>
  <dcterms:modified xsi:type="dcterms:W3CDTF">2019-12-17T23:42:00Z</dcterms:modified>
</cp:coreProperties>
</file>